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366" w:rsidRPr="00747366" w:rsidRDefault="00747366" w:rsidP="00747366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747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747366" w:rsidRPr="00747366" w:rsidRDefault="00747366" w:rsidP="00747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47366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МУНИЦИПАЛЬНОГО ОБРАЗОВАНИЯ</w:t>
      </w:r>
    </w:p>
    <w:p w:rsidR="00747366" w:rsidRPr="00747366" w:rsidRDefault="00747366" w:rsidP="00747366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47366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ЧКАЛОВСКИЙ  СЕЛЬСОВЕТ</w:t>
      </w:r>
    </w:p>
    <w:p w:rsidR="00747366" w:rsidRPr="00747366" w:rsidRDefault="00747366" w:rsidP="00747366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47366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ОРЕНБУРГСКОГО РАЙОНА</w:t>
      </w:r>
    </w:p>
    <w:p w:rsidR="00747366" w:rsidRPr="00747366" w:rsidRDefault="00747366" w:rsidP="00747366">
      <w:pPr>
        <w:spacing w:after="0" w:line="240" w:lineRule="auto"/>
        <w:ind w:right="5386"/>
        <w:rPr>
          <w:rFonts w:ascii="Times New Roman" w:eastAsia="Times New Roman" w:hAnsi="Times New Roman" w:cs="Times New Roman"/>
          <w:b/>
          <w:sz w:val="34"/>
          <w:szCs w:val="20"/>
          <w:lang w:eastAsia="ru-RU"/>
        </w:rPr>
      </w:pPr>
      <w:r w:rsidRPr="00747366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ОРЕНБУРГСКОЙ ОБЛАСТИ</w:t>
      </w:r>
    </w:p>
    <w:p w:rsidR="00747366" w:rsidRPr="00747366" w:rsidRDefault="00747366" w:rsidP="00747366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366">
        <w:rPr>
          <w:rFonts w:ascii="Times New Roman" w:eastAsia="Times New Roman" w:hAnsi="Times New Roman" w:cs="Times New Roman"/>
          <w:b/>
          <w:sz w:val="34"/>
          <w:szCs w:val="20"/>
          <w:lang w:eastAsia="ru-RU"/>
        </w:rPr>
        <w:t>П О С Т А Н О В Л Е Н И Е</w:t>
      </w:r>
    </w:p>
    <w:p w:rsidR="00747366" w:rsidRPr="00747366" w:rsidRDefault="00747366" w:rsidP="00747366">
      <w:pPr>
        <w:spacing w:after="0" w:line="240" w:lineRule="auto"/>
        <w:ind w:right="538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7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47366" w:rsidRPr="00747366" w:rsidRDefault="00747366" w:rsidP="00747366">
      <w:pPr>
        <w:spacing w:after="0" w:line="240" w:lineRule="auto"/>
        <w:ind w:right="538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3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02.07.2018  г.     №    92 – п      _              </w:t>
      </w:r>
    </w:p>
    <w:p w:rsidR="00747366" w:rsidRPr="00747366" w:rsidRDefault="00747366" w:rsidP="00747366">
      <w:pPr>
        <w:widowControl w:val="0"/>
        <w:spacing w:after="360" w:line="240" w:lineRule="atLeast"/>
        <w:ind w:left="40" w:right="4300" w:hanging="3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47366" w:rsidRPr="00747366" w:rsidRDefault="00747366" w:rsidP="00747366">
      <w:pPr>
        <w:widowControl w:val="0"/>
        <w:spacing w:after="360" w:line="240" w:lineRule="atLeast"/>
        <w:ind w:left="40" w:right="4300" w:hanging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36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</w:t>
      </w:r>
      <w:r w:rsidRPr="007473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проекта планировки и проекта межевания территории для размещения  и строительства объекта: «Водоснабжение Южной зоны  застройки индивидуальными домами п. Чкалов Оренбургского района Оренбургской области»</w:t>
      </w:r>
    </w:p>
    <w:p w:rsidR="00747366" w:rsidRPr="00747366" w:rsidRDefault="00747366" w:rsidP="00747366">
      <w:pPr>
        <w:widowControl w:val="0"/>
        <w:spacing w:after="300" w:line="240" w:lineRule="auto"/>
        <w:ind w:left="40" w:right="2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45, 46 Градостроительного кодекса Российской Федерации, на основании Заключения и Протокола публичных (общественных) слушаний от 03.07.2018 по проекту планировки и проекту межевания территории  для размещения  и строительства объекта: «Водоснабжение Южной зоны  застройки индивидуальными домами п.Чкалов Оренбургского района Оренбургской области», в целях обеспечения устойчивого развития территорий муниципального образования Чкаловский сельсовет Оренбургского района Оренбургской области, администрация муниципального образования Чкаловский сельсовет Оренбургского района Оренбургской области постановляет:                                                              </w:t>
      </w:r>
      <w:r w:rsidRPr="007473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</w:t>
      </w:r>
      <w:r w:rsidRPr="00747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проект планировки и  проект межевания территории  для размещения  и строительства объекта: «Водоснабжение Южной зоны  застройки индивидуальными домами п.Чкалов Оренбургского района Оренбургской области».                                                                            </w:t>
      </w:r>
      <w:r w:rsidRPr="007473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7473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главу муниципального образования Чкаловский сельсовет Оренбургского района Оренбургской области Фоменко С.А.                                            3.Постановление вступает в силу после его опубликования.</w:t>
      </w:r>
    </w:p>
    <w:p w:rsidR="00747366" w:rsidRPr="00747366" w:rsidRDefault="00747366" w:rsidP="00747366">
      <w:pPr>
        <w:widowControl w:val="0"/>
        <w:spacing w:after="360" w:line="240" w:lineRule="auto"/>
        <w:ind w:right="40" w:hanging="3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747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        С.А.Фоменко </w:t>
      </w:r>
      <w:r w:rsidRPr="007473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3084195</wp:posOffset>
                </wp:positionH>
                <wp:positionV relativeFrom="margin">
                  <wp:posOffset>694055</wp:posOffset>
                </wp:positionV>
                <wp:extent cx="130810" cy="127000"/>
                <wp:effectExtent l="0" t="0" r="2540" b="6350"/>
                <wp:wrapSquare wrapText="bothSides"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366" w:rsidRDefault="00747366" w:rsidP="00747366">
                            <w:pPr>
                              <w:pStyle w:val="a4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242.85pt;margin-top:54.65pt;width:10.3pt;height:10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" filled="f" stroked="f">
                <v:textbox style="mso-fit-shape-to-text:t" inset="0,0,0,0">
                  <w:txbxContent>
                    <w:p w:rsidR="00747366" w:rsidRDefault="00747366" w:rsidP="00747366">
                      <w:pPr>
                        <w:pStyle w:val="a4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47366" w:rsidRPr="00747366" w:rsidRDefault="00747366" w:rsidP="00747366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73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администрации МО  Чкаловский сельсовет, администрации МО Оренбургский район, прокуратуре района, в дело</w:t>
      </w:r>
    </w:p>
    <w:p w:rsidR="00747366" w:rsidRPr="00747366" w:rsidRDefault="00747366" w:rsidP="00747366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366" w:rsidRPr="00747366" w:rsidRDefault="00747366" w:rsidP="00747366">
      <w:pPr>
        <w:widowControl w:val="0"/>
        <w:spacing w:after="240" w:line="274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муниципального образования Чкаловский сельсовет Оренбургского района Оренбургской области</w:t>
      </w:r>
    </w:p>
    <w:p w:rsidR="00747366" w:rsidRPr="00747366" w:rsidRDefault="00747366" w:rsidP="00747366">
      <w:pPr>
        <w:widowControl w:val="0"/>
        <w:spacing w:after="0" w:line="274" w:lineRule="exact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73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публичных (общественных) слушаний</w:t>
      </w:r>
    </w:p>
    <w:p w:rsidR="00747366" w:rsidRPr="00747366" w:rsidRDefault="00747366" w:rsidP="00747366">
      <w:pPr>
        <w:widowControl w:val="0"/>
        <w:spacing w:after="0" w:line="240" w:lineRule="auto"/>
        <w:ind w:left="60"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73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проекту планировки и проекту межевания территории для размещения  и строительства объекта: «Водоснабжение Южной зоны  застройки индивидуальными домами п.Чкалов Оренбургского района Оренбургской области».</w:t>
      </w:r>
    </w:p>
    <w:p w:rsidR="00747366" w:rsidRPr="00747366" w:rsidRDefault="00747366" w:rsidP="00747366">
      <w:pPr>
        <w:widowControl w:val="0"/>
        <w:spacing w:after="0" w:line="240" w:lineRule="auto"/>
        <w:ind w:left="60"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7366" w:rsidRPr="00747366" w:rsidRDefault="00747366" w:rsidP="00747366">
      <w:pPr>
        <w:widowControl w:val="0"/>
        <w:tabs>
          <w:tab w:val="left" w:pos="7217"/>
        </w:tabs>
        <w:spacing w:after="228" w:line="240" w:lineRule="exac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Чкалов</w:t>
      </w:r>
      <w:r w:rsidRPr="0074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02  июля 2018 года</w:t>
      </w:r>
    </w:p>
    <w:p w:rsidR="00747366" w:rsidRPr="00747366" w:rsidRDefault="00747366" w:rsidP="00747366">
      <w:pPr>
        <w:widowControl w:val="0"/>
        <w:spacing w:after="0" w:line="240" w:lineRule="exac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проведения: МБУК ЦК и БО «Чкаловский», п. Чкалов, ул. Ленина, 44.</w:t>
      </w:r>
    </w:p>
    <w:p w:rsidR="00747366" w:rsidRPr="00747366" w:rsidRDefault="00747366" w:rsidP="00747366">
      <w:pPr>
        <w:widowControl w:val="0"/>
        <w:spacing w:after="233" w:line="240" w:lineRule="exac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проведения: 18.00 местного времени.</w:t>
      </w:r>
    </w:p>
    <w:p w:rsidR="00747366" w:rsidRPr="00747366" w:rsidRDefault="00747366" w:rsidP="00747366">
      <w:pPr>
        <w:widowControl w:val="0"/>
        <w:spacing w:after="211" w:line="240" w:lineRule="exac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присутствующих: 10 человек.</w:t>
      </w:r>
    </w:p>
    <w:p w:rsidR="00747366" w:rsidRPr="00747366" w:rsidRDefault="00747366" w:rsidP="00747366">
      <w:pPr>
        <w:widowControl w:val="0"/>
        <w:spacing w:after="240" w:line="274" w:lineRule="exact"/>
        <w:ind w:left="62" w:right="23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для проведения: Конституция Российской Федерации, Градостроительный кодекс Российской Федерации, Федеральный закон от 29.12.2004 года №191-ФЗ «О введении в действие Градостроительного кодекса РФ», Федеральный закон от 06.10.2003 года №131-Ф3 «Об общих принципах организации местного самоуправления в Российской Федерации», Устав муниципального образования Чкаловский сельсовет Оренбургского района Оренбургской области, постановление Администрации муниципального образования Чкаловский сельсовет Оренбургского района Оренбургской области от 01.06.2018 № 82-п «О проведении публичных слушаний по утверждению проекта планировки  и проекта  межевания территории для размещения  и строительства объекта: «Водоснабжение Южной зоны  застройки индивидуальными домами п.Чкалов Оренбургского района Оренбургской области».</w:t>
      </w:r>
    </w:p>
    <w:p w:rsidR="00747366" w:rsidRPr="00747366" w:rsidRDefault="00747366" w:rsidP="00747366">
      <w:pPr>
        <w:widowControl w:val="0"/>
        <w:spacing w:after="0" w:line="274" w:lineRule="exact"/>
        <w:ind w:left="60" w:right="2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Председательствующий - </w:t>
      </w:r>
      <w:r w:rsidRPr="007473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Фоменко Сергей Анатольевич</w:t>
      </w:r>
      <w:r w:rsidRPr="0074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глава муниципального образования Чкаловский сельсовет Оренбургского района Оренбургской области,</w:t>
      </w:r>
    </w:p>
    <w:p w:rsidR="00747366" w:rsidRPr="00747366" w:rsidRDefault="00747366" w:rsidP="00747366">
      <w:pPr>
        <w:widowControl w:val="0"/>
        <w:spacing w:after="263" w:line="269" w:lineRule="exact"/>
        <w:ind w:left="60" w:right="2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собрания - </w:t>
      </w:r>
      <w:r w:rsidRPr="007473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Осипова Светлана Юрьевна</w:t>
      </w:r>
      <w:r w:rsidRPr="0074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специалист 1 категории администрации муниципального образования Чкаловский сельсовет Оренбургского района Оренбургской области.</w:t>
      </w:r>
    </w:p>
    <w:p w:rsidR="00747366" w:rsidRPr="00747366" w:rsidRDefault="00747366" w:rsidP="00747366">
      <w:pPr>
        <w:widowControl w:val="0"/>
        <w:spacing w:after="0" w:line="240" w:lineRule="exact"/>
        <w:ind w:left="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73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Присутствовали:</w:t>
      </w:r>
    </w:p>
    <w:p w:rsidR="00747366" w:rsidRPr="00747366" w:rsidRDefault="00747366" w:rsidP="00747366">
      <w:pPr>
        <w:widowControl w:val="0"/>
        <w:spacing w:after="0" w:line="240" w:lineRule="exac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366" w:rsidRPr="00747366" w:rsidRDefault="00747366" w:rsidP="00747366">
      <w:pPr>
        <w:widowControl w:val="0"/>
        <w:spacing w:after="0" w:line="264" w:lineRule="exact"/>
        <w:ind w:left="60" w:right="2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ООО "Прометей" Скопинцев АВ., жители муниципального образования Чкаловский сельсовет.</w:t>
      </w:r>
    </w:p>
    <w:p w:rsidR="00747366" w:rsidRPr="00747366" w:rsidRDefault="00747366" w:rsidP="00747366">
      <w:pPr>
        <w:widowControl w:val="0"/>
        <w:spacing w:after="0" w:line="264" w:lineRule="exact"/>
        <w:ind w:left="60" w:right="2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366" w:rsidRPr="00747366" w:rsidRDefault="00747366" w:rsidP="00747366">
      <w:pPr>
        <w:widowControl w:val="0"/>
        <w:spacing w:after="0" w:line="274" w:lineRule="exact"/>
        <w:ind w:left="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73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дня:</w:t>
      </w:r>
    </w:p>
    <w:p w:rsidR="00747366" w:rsidRPr="00747366" w:rsidRDefault="00747366" w:rsidP="00747366">
      <w:pPr>
        <w:widowControl w:val="0"/>
        <w:spacing w:after="0" w:line="274" w:lineRule="exact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366" w:rsidRPr="00747366" w:rsidRDefault="00747366" w:rsidP="00747366">
      <w:pPr>
        <w:widowControl w:val="0"/>
        <w:tabs>
          <w:tab w:val="left" w:pos="746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1)Вступительное слово о порядке проведения публичных слушаний по проекту планировки и проекту межевания территории для размещения  и строительства объекта: «Водоснабжение Южной зоны  застройки индивидуальными домами п.Чкалов Оренбургского района Оренбургской области», докладчик Фоменко Сергей Анатольевич;</w:t>
      </w:r>
    </w:p>
    <w:p w:rsidR="00747366" w:rsidRPr="00747366" w:rsidRDefault="00747366" w:rsidP="00747366">
      <w:pPr>
        <w:widowControl w:val="0"/>
        <w:tabs>
          <w:tab w:val="left" w:pos="813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2)Доклад представителя разработчика проекта планировки  и проекта межевания территории для размещения  и строительства объекта: «Водоснабжение Южной зоны  застройки индивидуальными домами п.Чкалов Оренбургского района Оренбургской области», докладчик - Директор ООО "Прометей" Скопинцев Александр Васильевич.</w:t>
      </w:r>
    </w:p>
    <w:p w:rsidR="00747366" w:rsidRPr="00747366" w:rsidRDefault="00747366" w:rsidP="00747366">
      <w:pPr>
        <w:widowControl w:val="0"/>
        <w:tabs>
          <w:tab w:val="left" w:pos="69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3)Вопросы, замечания и предложения присутствующих на публичных слушаниях.</w:t>
      </w:r>
    </w:p>
    <w:p w:rsidR="00747366" w:rsidRPr="00747366" w:rsidRDefault="00747366" w:rsidP="00747366">
      <w:pPr>
        <w:widowControl w:val="0"/>
        <w:spacing w:after="244" w:line="278" w:lineRule="exact"/>
        <w:ind w:left="4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предложенному порядку проведения публичных слушаний - замечаний и предложений от участников слушаний не поступило.</w:t>
      </w:r>
    </w:p>
    <w:p w:rsidR="00747366" w:rsidRPr="00747366" w:rsidRDefault="00747366" w:rsidP="00747366">
      <w:pPr>
        <w:widowControl w:val="0"/>
        <w:tabs>
          <w:tab w:val="left" w:pos="630"/>
        </w:tabs>
        <w:spacing w:after="0" w:line="274" w:lineRule="exact"/>
        <w:ind w:left="63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1.СЛУШАЛИ: </w:t>
      </w:r>
      <w:r w:rsidRPr="0074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Фоменко Сергея Анатольевича - главу муниципального образования Чкаловский сельсовет Оренбургского района Оренбургской области, который огласил предмет слушаний: проект планировки и проект межевания территории для размещения  и строительства объекта: «Водоснабжение Южной зоны  застройки индивидуальными домами п.Чкалов Оренбургского района Оренбургской области», цель и порядок проведения публичных слушаний по данному объекту.</w:t>
      </w:r>
    </w:p>
    <w:p w:rsidR="00747366" w:rsidRPr="00747366" w:rsidRDefault="00747366" w:rsidP="00747366">
      <w:pPr>
        <w:widowControl w:val="0"/>
        <w:tabs>
          <w:tab w:val="left" w:pos="630"/>
        </w:tabs>
        <w:spacing w:after="0" w:line="274" w:lineRule="exact"/>
        <w:ind w:left="34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366" w:rsidRPr="00747366" w:rsidRDefault="00747366" w:rsidP="00747366">
      <w:pPr>
        <w:widowControl w:val="0"/>
        <w:tabs>
          <w:tab w:val="left" w:pos="520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74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2. СЛУШАЛИ: </w:t>
      </w:r>
      <w:r w:rsidRPr="0074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ООО "Прометей" Скопинцева Александра Васильевича: на повестку дня выносится вопрос об утверждении документации по проекту планировки и проекту межевания территории для размещения  и строительства объекта: «Водоснабжение Южной зоны  застройки индивидуальными домами п.Чкалов Оренбургского района Оренбургской области».</w:t>
      </w:r>
    </w:p>
    <w:p w:rsidR="00747366" w:rsidRPr="00747366" w:rsidRDefault="00747366" w:rsidP="00747366">
      <w:pPr>
        <w:widowControl w:val="0"/>
        <w:spacing w:after="0" w:line="274" w:lineRule="exact"/>
        <w:ind w:left="40" w:right="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проект подготовлен в целях строительства объекта: «Водоснабжение Южной зоны  застройки индивидуальными домами п.Чкалов Оренбургского района Оренбургской области».</w:t>
      </w:r>
    </w:p>
    <w:p w:rsidR="00747366" w:rsidRPr="00747366" w:rsidRDefault="00747366" w:rsidP="00747366">
      <w:pPr>
        <w:widowControl w:val="0"/>
        <w:spacing w:after="0" w:line="274" w:lineRule="exact"/>
        <w:ind w:left="40" w:right="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планировки и проект межевания  территории объекта - документация по планировке территории, подготовленная в целях обеспечения устойчивого развития территории линейных объектов, образующих элементы планировочной структуры территории.</w:t>
      </w:r>
    </w:p>
    <w:p w:rsidR="00747366" w:rsidRPr="00747366" w:rsidRDefault="00747366" w:rsidP="00747366">
      <w:pPr>
        <w:widowControl w:val="0"/>
        <w:spacing w:after="0" w:line="274" w:lineRule="exact"/>
        <w:ind w:left="40" w:right="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проекта планировки территории подготовлен проект межевания территории.</w:t>
      </w:r>
    </w:p>
    <w:p w:rsidR="00747366" w:rsidRPr="00747366" w:rsidRDefault="00747366" w:rsidP="00747366">
      <w:pPr>
        <w:widowControl w:val="0"/>
        <w:spacing w:after="0" w:line="274" w:lineRule="exact"/>
        <w:ind w:left="40" w:right="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проектов межевания территорий осуществляется применительно к застроенным и подлежащим застройке территориям, расположенным в границах элементов планировочной структуры.</w:t>
      </w:r>
    </w:p>
    <w:p w:rsidR="00747366" w:rsidRPr="00747366" w:rsidRDefault="00747366" w:rsidP="00747366">
      <w:pPr>
        <w:widowControl w:val="0"/>
        <w:spacing w:after="0" w:line="274" w:lineRule="exact"/>
        <w:ind w:left="40" w:right="4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 проектом решения представлены комплексом организационных, технологических и технических мероприятий, конструкционных решении, принятых в соответствии с требованиями государственных стандартов, норм и правил. Принятые проектные решения направлены, в первую очередь, на повышение эксплуатационной надежности, противопожарной и экологической безопасности проектируемых линейных объектов и площадных сооружений.</w:t>
      </w:r>
    </w:p>
    <w:p w:rsidR="00747366" w:rsidRPr="00747366" w:rsidRDefault="00747366" w:rsidP="00747366">
      <w:pPr>
        <w:keepNext/>
        <w:keepLines/>
        <w:widowControl w:val="0"/>
        <w:tabs>
          <w:tab w:val="left" w:pos="625"/>
        </w:tabs>
        <w:spacing w:after="0" w:line="240" w:lineRule="exact"/>
        <w:ind w:left="38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366" w:rsidRPr="00747366" w:rsidRDefault="00747366" w:rsidP="00747366">
      <w:pPr>
        <w:keepNext/>
        <w:keepLines/>
        <w:widowControl w:val="0"/>
        <w:tabs>
          <w:tab w:val="left" w:pos="625"/>
        </w:tabs>
        <w:spacing w:after="0" w:line="240" w:lineRule="exact"/>
        <w:ind w:left="38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Предложения и замечания:</w:t>
      </w:r>
    </w:p>
    <w:p w:rsidR="00747366" w:rsidRPr="00747366" w:rsidRDefault="00747366" w:rsidP="00747366">
      <w:pPr>
        <w:widowControl w:val="0"/>
        <w:spacing w:after="206" w:line="240" w:lineRule="exact"/>
        <w:ind w:left="3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и замечаний не поступило.</w:t>
      </w:r>
    </w:p>
    <w:p w:rsidR="00747366" w:rsidRPr="00747366" w:rsidRDefault="00747366" w:rsidP="00747366">
      <w:pPr>
        <w:keepNext/>
        <w:keepLines/>
        <w:widowControl w:val="0"/>
        <w:spacing w:after="0" w:line="274" w:lineRule="exact"/>
        <w:ind w:left="38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7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Итоговые предложения по публичным слушаниям:</w:t>
      </w:r>
    </w:p>
    <w:p w:rsidR="00747366" w:rsidRPr="00747366" w:rsidRDefault="00747366" w:rsidP="00747366">
      <w:pPr>
        <w:widowControl w:val="0"/>
        <w:spacing w:after="0" w:line="274" w:lineRule="exact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4)Одобрить представленный проект планировки и проект межевания территории для размещения  и строительства объекта: «Водоснабжение Южной зоны  застройки индивидуальными домами п.Чкалов Оренбургского района Оренбургской области».</w:t>
      </w:r>
    </w:p>
    <w:p w:rsidR="00747366" w:rsidRPr="00747366" w:rsidRDefault="00747366" w:rsidP="00747366">
      <w:pPr>
        <w:widowControl w:val="0"/>
        <w:tabs>
          <w:tab w:val="left" w:pos="346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366" w:rsidRPr="00747366" w:rsidRDefault="00747366" w:rsidP="00747366">
      <w:pPr>
        <w:widowControl w:val="0"/>
        <w:spacing w:after="0" w:line="274" w:lineRule="exact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5)Рекомендовать Администрации муниципального образования Чкаловский сельсовет Оренбургского района Оренбургской области утвердить проект планировки территории для размещения  и строительства объекта: «Водоснабжение Южной зоны  застройки индивидуальными домами п.Чкалов Оренбургского района Оренбургской области».</w:t>
      </w:r>
    </w:p>
    <w:p w:rsidR="00747366" w:rsidRPr="00747366" w:rsidRDefault="00747366" w:rsidP="00747366">
      <w:pPr>
        <w:widowControl w:val="0"/>
        <w:tabs>
          <w:tab w:val="left" w:pos="360"/>
        </w:tabs>
        <w:spacing w:after="240" w:line="274" w:lineRule="exact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366" w:rsidRPr="00747366" w:rsidRDefault="00747366" w:rsidP="00747366">
      <w:pPr>
        <w:widowControl w:val="0"/>
        <w:tabs>
          <w:tab w:val="left" w:pos="360"/>
        </w:tabs>
        <w:spacing w:after="240" w:line="274" w:lineRule="exact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36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205105" distB="0" distL="63500" distR="69215" simplePos="0" relativeHeight="251660288" behindDoc="1" locked="0" layoutInCell="1" allowOverlap="1">
                <wp:simplePos x="0" y="0"/>
                <wp:positionH relativeFrom="margin">
                  <wp:posOffset>132715</wp:posOffset>
                </wp:positionH>
                <wp:positionV relativeFrom="paragraph">
                  <wp:posOffset>107315</wp:posOffset>
                </wp:positionV>
                <wp:extent cx="1291590" cy="152400"/>
                <wp:effectExtent l="0" t="0" r="3810" b="0"/>
                <wp:wrapSquare wrapText="bothSides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366" w:rsidRDefault="00747366" w:rsidP="00747366">
                            <w:pPr>
                              <w:pStyle w:val="2"/>
                              <w:shd w:val="clear" w:color="auto" w:fill="auto"/>
                              <w:spacing w:line="220" w:lineRule="exact"/>
                              <w:ind w:left="100"/>
                            </w:pPr>
                            <w:r>
                              <w:t>ГОЛОСОВАЛИ: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10.45pt;margin-top:8.45pt;width:101.7pt;height:12pt;z-index:-251656192;visibility:visible;mso-wrap-style:square;mso-width-percent:0;mso-height-percent:0;mso-wrap-distance-left:5pt;mso-wrap-distance-top:16.15pt;mso-wrap-distance-right:5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" filled="f" stroked="f">
                <v:textbox inset="0,0,0,0">
                  <w:txbxContent>
                    <w:p w:rsidR="00747366" w:rsidRDefault="00747366" w:rsidP="00747366">
                      <w:pPr>
                        <w:pStyle w:val="2"/>
                        <w:shd w:val="clear" w:color="auto" w:fill="auto"/>
                        <w:spacing w:line="220" w:lineRule="exact"/>
                        <w:ind w:left="100"/>
                      </w:pPr>
                      <w:r>
                        <w:t>ГОЛОСОВАЛИ: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47366" w:rsidRPr="00747366" w:rsidRDefault="00747366" w:rsidP="00747366">
      <w:pPr>
        <w:widowControl w:val="0"/>
        <w:spacing w:after="240" w:line="274" w:lineRule="exact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3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За</w:t>
      </w:r>
      <w:r w:rsidRPr="0074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- 10 человек. </w:t>
      </w:r>
      <w:r w:rsidRPr="007473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Против</w:t>
      </w:r>
      <w:r w:rsidRPr="0074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нет. </w:t>
      </w:r>
      <w:r w:rsidRPr="007473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Воздержались</w:t>
      </w:r>
      <w:r w:rsidRPr="0074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нет.</w:t>
      </w:r>
    </w:p>
    <w:p w:rsidR="00747366" w:rsidRPr="00747366" w:rsidRDefault="00747366" w:rsidP="00747366">
      <w:pPr>
        <w:widowControl w:val="0"/>
        <w:spacing w:after="257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 Чкаловский сельсовет Оренбургского района Оренбургской области Фоменко Сергей Анатольевич: Вопросы повестки дня рассмотрены, разрешите публичное слушание считать закрытым.</w:t>
      </w:r>
    </w:p>
    <w:p w:rsidR="00747366" w:rsidRPr="00747366" w:rsidRDefault="00747366" w:rsidP="00747366">
      <w:pPr>
        <w:widowControl w:val="0"/>
        <w:spacing w:after="257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366" w:rsidRPr="00747366" w:rsidRDefault="00747366" w:rsidP="00747366">
      <w:pPr>
        <w:widowControl w:val="0"/>
        <w:spacing w:after="0" w:line="552" w:lineRule="exact"/>
        <w:ind w:left="20" w:right="14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736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>
                <wp:simplePos x="0" y="0"/>
                <wp:positionH relativeFrom="margin">
                  <wp:posOffset>5210810</wp:posOffset>
                </wp:positionH>
                <wp:positionV relativeFrom="paragraph">
                  <wp:posOffset>31115</wp:posOffset>
                </wp:positionV>
                <wp:extent cx="935990" cy="731520"/>
                <wp:effectExtent l="0" t="3810" r="0" b="0"/>
                <wp:wrapSquare wrapText="bothSides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366" w:rsidRDefault="00747366" w:rsidP="00747366">
                            <w:pPr>
                              <w:pStyle w:val="a4"/>
                              <w:shd w:val="clear" w:color="auto" w:fill="auto"/>
                              <w:ind w:right="20"/>
                              <w:rPr>
                                <w:b/>
                              </w:rPr>
                            </w:pPr>
                          </w:p>
                          <w:p w:rsidR="00747366" w:rsidRDefault="00747366" w:rsidP="00747366">
                            <w:pPr>
                              <w:pStyle w:val="a4"/>
                              <w:shd w:val="clear" w:color="auto" w:fill="auto"/>
                              <w:ind w:right="20"/>
                              <w:rPr>
                                <w:b/>
                              </w:rPr>
                            </w:pPr>
                            <w:r w:rsidRPr="00842C76">
                              <w:rPr>
                                <w:b/>
                              </w:rPr>
                              <w:t xml:space="preserve">С.А. Фоменко </w:t>
                            </w:r>
                          </w:p>
                          <w:p w:rsidR="00747366" w:rsidRDefault="00747366" w:rsidP="00747366">
                            <w:pPr>
                              <w:pStyle w:val="a4"/>
                              <w:shd w:val="clear" w:color="auto" w:fill="auto"/>
                              <w:ind w:right="20"/>
                              <w:rPr>
                                <w:b/>
                              </w:rPr>
                            </w:pPr>
                          </w:p>
                          <w:p w:rsidR="00747366" w:rsidRPr="00842C76" w:rsidRDefault="00747366" w:rsidP="00747366">
                            <w:pPr>
                              <w:pStyle w:val="a4"/>
                              <w:shd w:val="clear" w:color="auto" w:fill="auto"/>
                              <w:ind w:right="20"/>
                              <w:rPr>
                                <w:b/>
                              </w:rPr>
                            </w:pPr>
                            <w:r w:rsidRPr="00842C76">
                              <w:rPr>
                                <w:b/>
                              </w:rPr>
                              <w:t>С.Ю. Осипова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410.3pt;margin-top:2.45pt;width:73.7pt;height:57.6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" filled="f" stroked="f">
                <v:textbox inset="0,0,0,0">
                  <w:txbxContent>
                    <w:p w:rsidR="00747366" w:rsidRDefault="00747366" w:rsidP="00747366">
                      <w:pPr>
                        <w:pStyle w:val="a4"/>
                        <w:shd w:val="clear" w:color="auto" w:fill="auto"/>
                        <w:ind w:right="20"/>
                        <w:rPr>
                          <w:b/>
                        </w:rPr>
                      </w:pPr>
                    </w:p>
                    <w:p w:rsidR="00747366" w:rsidRDefault="00747366" w:rsidP="00747366">
                      <w:pPr>
                        <w:pStyle w:val="a4"/>
                        <w:shd w:val="clear" w:color="auto" w:fill="auto"/>
                        <w:ind w:right="20"/>
                        <w:rPr>
                          <w:b/>
                        </w:rPr>
                      </w:pPr>
                      <w:r w:rsidRPr="00842C76">
                        <w:rPr>
                          <w:b/>
                        </w:rPr>
                        <w:t xml:space="preserve">С.А. Фоменко </w:t>
                      </w:r>
                    </w:p>
                    <w:p w:rsidR="00747366" w:rsidRDefault="00747366" w:rsidP="00747366">
                      <w:pPr>
                        <w:pStyle w:val="a4"/>
                        <w:shd w:val="clear" w:color="auto" w:fill="auto"/>
                        <w:ind w:right="20"/>
                        <w:rPr>
                          <w:b/>
                        </w:rPr>
                      </w:pPr>
                    </w:p>
                    <w:p w:rsidR="00747366" w:rsidRPr="00842C76" w:rsidRDefault="00747366" w:rsidP="00747366">
                      <w:pPr>
                        <w:pStyle w:val="a4"/>
                        <w:shd w:val="clear" w:color="auto" w:fill="auto"/>
                        <w:ind w:right="20"/>
                        <w:rPr>
                          <w:b/>
                        </w:rPr>
                      </w:pPr>
                      <w:r w:rsidRPr="00842C76">
                        <w:rPr>
                          <w:b/>
                        </w:rPr>
                        <w:t>С.Ю. Осипова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73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Председатель собрания </w:t>
      </w:r>
    </w:p>
    <w:p w:rsidR="00747366" w:rsidRPr="00747366" w:rsidRDefault="00747366" w:rsidP="00747366">
      <w:pPr>
        <w:widowControl w:val="0"/>
        <w:spacing w:after="0" w:line="552" w:lineRule="exact"/>
        <w:ind w:left="20" w:right="14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73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Секретарь собрания</w:t>
      </w:r>
    </w:p>
    <w:p w:rsidR="00747366" w:rsidRPr="00747366" w:rsidRDefault="00747366" w:rsidP="00747366">
      <w:pPr>
        <w:keepNext/>
        <w:keepLines/>
        <w:widowControl w:val="0"/>
        <w:spacing w:after="203" w:line="23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4736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 w:type="page"/>
      </w:r>
      <w:r w:rsidRPr="0074736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Заключение</w:t>
      </w:r>
    </w:p>
    <w:p w:rsidR="00747366" w:rsidRPr="00747366" w:rsidRDefault="00747366" w:rsidP="00747366">
      <w:pPr>
        <w:widowControl w:val="0"/>
        <w:spacing w:after="515" w:line="274" w:lineRule="exact"/>
        <w:ind w:left="20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74736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 результатах публичных слушаний по проекту планировки и</w:t>
      </w:r>
      <w:r w:rsidRPr="0074736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4736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проекту межевания территории для размещения  и строительства объекта: «Водоснабжение Южной зоны  застройки индивидуальными домами п.Чкалов Оренбургского района Оренбургской области».</w:t>
      </w:r>
    </w:p>
    <w:p w:rsidR="00747366" w:rsidRPr="00747366" w:rsidRDefault="00747366" w:rsidP="00747366">
      <w:pPr>
        <w:widowControl w:val="0"/>
        <w:spacing w:after="515" w:line="274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36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</w:t>
      </w:r>
      <w:r w:rsidRPr="0074736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212725" distL="63500" distR="63500" simplePos="0" relativeHeight="251662336" behindDoc="1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103505</wp:posOffset>
                </wp:positionV>
                <wp:extent cx="680720" cy="171450"/>
                <wp:effectExtent l="0" t="0" r="5080" b="0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366" w:rsidRDefault="00747366" w:rsidP="00747366">
                            <w:pPr>
                              <w:pStyle w:val="1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Exact0"/>
                              </w:rPr>
                              <w:t>п. Чкалов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9" type="#_x0000_t202" style="position:absolute;left:0;text-align:left;margin-left:.2pt;margin-top:8.15pt;width:53.6pt;height:13.5pt;z-index:-251654144;visibility:visible;mso-wrap-style:square;mso-width-percent:0;mso-height-percent:0;mso-wrap-distance-left:5pt;mso-wrap-distance-top:0;mso-wrap-distance-right:5pt;mso-wrap-distance-bottom:16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wTygIAALU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" filled="f" stroked="f">
                <v:textbox inset="0,0,0,0">
                  <w:txbxContent>
                    <w:p w:rsidR="00747366" w:rsidRDefault="00747366" w:rsidP="00747366">
                      <w:pPr>
                        <w:pStyle w:val="1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Exact0"/>
                        </w:rPr>
                        <w:t>п. Чкалов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736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02  июля  2018 года.</w:t>
      </w:r>
    </w:p>
    <w:p w:rsidR="00747366" w:rsidRPr="00747366" w:rsidRDefault="00747366" w:rsidP="00747366">
      <w:pPr>
        <w:keepNext/>
        <w:keepLines/>
        <w:widowControl w:val="0"/>
        <w:spacing w:after="208" w:line="230" w:lineRule="exact"/>
        <w:ind w:left="20" w:firstLine="4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747366" w:rsidRPr="00747366" w:rsidRDefault="00747366" w:rsidP="00747366">
      <w:pPr>
        <w:keepNext/>
        <w:keepLines/>
        <w:widowControl w:val="0"/>
        <w:spacing w:after="208" w:line="230" w:lineRule="exact"/>
        <w:ind w:left="20" w:firstLine="4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4736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Публичные слушания назначены:</w:t>
      </w:r>
    </w:p>
    <w:p w:rsidR="00747366" w:rsidRPr="00747366" w:rsidRDefault="00747366" w:rsidP="00747366">
      <w:pPr>
        <w:widowControl w:val="0"/>
        <w:spacing w:after="275" w:line="274" w:lineRule="exact"/>
        <w:ind w:left="20" w:right="20" w:firstLine="4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36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соответствии со статьей 46 Градостроительного кодекса РФ от 29.12.2004 №190- ФЗ, постановлением Администрации муниципального образования Чкаловский сельсовет Оренбургского района Оренбургской </w:t>
      </w:r>
      <w:r w:rsidRPr="00747366">
        <w:rPr>
          <w:rFonts w:ascii="Times New Roman" w:eastAsia="Times New Roman" w:hAnsi="Times New Roman" w:cs="Times New Roman"/>
          <w:sz w:val="23"/>
          <w:szCs w:val="23"/>
          <w:lang w:eastAsia="ru-RU"/>
        </w:rPr>
        <w:t>области от 01.06.2018 № 82-п «</w:t>
      </w:r>
      <w:r w:rsidRPr="0074736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 проведении публичных слушаний по утверждению проекта планировки и проекта межевания территории для размещения  и строительства объекта: «Водоснабжение Южной зоны  застройки индивидуальными домами п.Чкалов Оренбургского района Оренбургской области».</w:t>
      </w:r>
    </w:p>
    <w:p w:rsidR="00747366" w:rsidRPr="00747366" w:rsidRDefault="00747366" w:rsidP="00747366">
      <w:pPr>
        <w:widowControl w:val="0"/>
        <w:spacing w:after="212" w:line="230" w:lineRule="exact"/>
        <w:ind w:left="20" w:firstLine="4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36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Данный проект разработан ООО «Прометей».</w:t>
      </w:r>
    </w:p>
    <w:p w:rsidR="00747366" w:rsidRPr="00747366" w:rsidRDefault="00747366" w:rsidP="00747366">
      <w:pPr>
        <w:widowControl w:val="0"/>
        <w:spacing w:after="14" w:line="269" w:lineRule="exact"/>
        <w:ind w:left="20" w:right="20" w:firstLine="4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36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Место, дата и время проведения публичных слушаний: Оренбургская область, Оренбургский район, МБУК ЦК и БО «Чкаловский», п. Чкалов, ул. Ленина, 44, 02 июля 2018 года, 18 часов 00 минут.</w:t>
      </w:r>
    </w:p>
    <w:p w:rsidR="00747366" w:rsidRPr="00747366" w:rsidRDefault="00747366" w:rsidP="00747366">
      <w:pPr>
        <w:widowControl w:val="0"/>
        <w:spacing w:after="0" w:line="552" w:lineRule="exact"/>
        <w:ind w:left="20" w:firstLine="4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36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Количество участников слушаний:</w:t>
      </w:r>
    </w:p>
    <w:p w:rsidR="00747366" w:rsidRPr="00747366" w:rsidRDefault="00747366" w:rsidP="00747366">
      <w:pPr>
        <w:widowControl w:val="0"/>
        <w:spacing w:after="0" w:line="552" w:lineRule="exact"/>
        <w:ind w:left="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36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 присутствии 10 человек.</w:t>
      </w:r>
    </w:p>
    <w:p w:rsidR="00747366" w:rsidRPr="00747366" w:rsidRDefault="00747366" w:rsidP="00747366">
      <w:pPr>
        <w:widowControl w:val="0"/>
        <w:spacing w:after="0" w:line="552" w:lineRule="exact"/>
        <w:ind w:left="20" w:firstLine="4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36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участников слушаний предложения и замечания не поступили.</w:t>
      </w:r>
    </w:p>
    <w:p w:rsidR="00747366" w:rsidRPr="00747366" w:rsidRDefault="00747366" w:rsidP="00747366">
      <w:pPr>
        <w:widowControl w:val="0"/>
        <w:spacing w:after="0" w:line="274" w:lineRule="exact"/>
        <w:ind w:left="20" w:right="20" w:firstLine="4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36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результатам публичных слушаний проект планировки территории для размещения  и строительства объекта: «Водоснабжение Южной зоны  застройки индивидуальными домами п.Чкалов Оренбургского района Оренбургской области»., направляется в Администрацию муниципального образования Чкаловский сельсовет Оренбургского района Оренбургской области на утверждение.</w:t>
      </w:r>
    </w:p>
    <w:p w:rsidR="00747366" w:rsidRPr="00747366" w:rsidRDefault="00747366" w:rsidP="00747366">
      <w:pPr>
        <w:widowControl w:val="0"/>
        <w:spacing w:after="248" w:line="230" w:lineRule="exac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747366" w:rsidRPr="00747366" w:rsidRDefault="00747366" w:rsidP="00747366">
      <w:pPr>
        <w:widowControl w:val="0"/>
        <w:spacing w:after="248" w:line="230" w:lineRule="exac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74736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63500" distR="63500" simplePos="0" relativeHeight="251663360" behindDoc="1" locked="0" layoutInCell="1" allowOverlap="1">
                <wp:simplePos x="0" y="0"/>
                <wp:positionH relativeFrom="margin">
                  <wp:posOffset>4830445</wp:posOffset>
                </wp:positionH>
                <wp:positionV relativeFrom="paragraph">
                  <wp:posOffset>15240</wp:posOffset>
                </wp:positionV>
                <wp:extent cx="975360" cy="694690"/>
                <wp:effectExtent l="0" t="0" r="15240" b="1016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366" w:rsidRPr="00FD67BE" w:rsidRDefault="00747366" w:rsidP="00747366">
                            <w:pPr>
                              <w:pStyle w:val="20"/>
                              <w:shd w:val="clear" w:color="auto" w:fill="auto"/>
                              <w:ind w:left="40" w:right="60"/>
                              <w:rPr>
                                <w:b/>
                              </w:rPr>
                            </w:pPr>
                            <w:r w:rsidRPr="00FD67BE">
                              <w:rPr>
                                <w:b/>
                              </w:rPr>
                              <w:t>С.А. Фоменко С.Ю. Осипова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0" type="#_x0000_t202" style="position:absolute;margin-left:380.35pt;margin-top:1.2pt;width:76.8pt;height:54.7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" filled="f" stroked="f">
                <v:textbox style="mso-fit-shape-to-text:t" inset="0,0,0,0">
                  <w:txbxContent>
                    <w:p w:rsidR="00747366" w:rsidRPr="00FD67BE" w:rsidRDefault="00747366" w:rsidP="00747366">
                      <w:pPr>
                        <w:pStyle w:val="20"/>
                        <w:shd w:val="clear" w:color="auto" w:fill="auto"/>
                        <w:ind w:left="40" w:right="60"/>
                        <w:rPr>
                          <w:b/>
                        </w:rPr>
                      </w:pPr>
                      <w:r w:rsidRPr="00FD67BE">
                        <w:rPr>
                          <w:b/>
                        </w:rPr>
                        <w:t>С.А. Фоменко С.Ю. Осипова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736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Председатель</w:t>
      </w:r>
    </w:p>
    <w:p w:rsidR="00747366" w:rsidRPr="00747366" w:rsidRDefault="00747366" w:rsidP="00747366">
      <w:pPr>
        <w:widowControl w:val="0"/>
        <w:spacing w:after="0" w:line="230" w:lineRule="exac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74736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Секретарь</w:t>
      </w:r>
    </w:p>
    <w:p w:rsidR="00747366" w:rsidRPr="00747366" w:rsidRDefault="00747366" w:rsidP="00747366">
      <w:pPr>
        <w:widowControl w:val="0"/>
        <w:spacing w:after="0" w:line="274" w:lineRule="exact"/>
        <w:ind w:left="20" w:right="20" w:firstLine="4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47366" w:rsidRPr="00747366" w:rsidRDefault="00747366" w:rsidP="00747366">
      <w:pPr>
        <w:widowControl w:val="0"/>
        <w:spacing w:after="0" w:line="274" w:lineRule="exact"/>
        <w:ind w:left="20" w:right="20" w:firstLine="4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ectPr w:rsidR="00747366" w:rsidRPr="00747366" w:rsidSect="003E4DCD">
          <w:pgSz w:w="11909" w:h="16838"/>
          <w:pgMar w:top="1243" w:right="1226" w:bottom="1997" w:left="1226" w:header="0" w:footer="3" w:gutter="0"/>
          <w:cols w:space="720"/>
          <w:noEndnote/>
          <w:docGrid w:linePitch="360"/>
        </w:sectPr>
      </w:pPr>
    </w:p>
    <w:p w:rsidR="00747366" w:rsidRPr="00747366" w:rsidRDefault="00747366" w:rsidP="00747366">
      <w:pPr>
        <w:widowControl w:val="0"/>
        <w:spacing w:after="248" w:line="23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47366" w:rsidRPr="00747366" w:rsidRDefault="00747366" w:rsidP="00747366">
      <w:pPr>
        <w:widowControl w:val="0"/>
        <w:spacing w:after="248" w:line="23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47366" w:rsidRPr="00747366" w:rsidRDefault="00747366" w:rsidP="00747366">
      <w:pPr>
        <w:widowControl w:val="0"/>
        <w:spacing w:after="248" w:line="23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47366" w:rsidRPr="00747366" w:rsidRDefault="00747366" w:rsidP="00747366">
      <w:pPr>
        <w:widowControl w:val="0"/>
        <w:spacing w:after="248" w:line="23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47366" w:rsidRPr="00747366" w:rsidRDefault="00747366" w:rsidP="00747366">
      <w:pPr>
        <w:widowControl w:val="0"/>
        <w:spacing w:after="248" w:line="23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47366" w:rsidRPr="00747366" w:rsidRDefault="00747366" w:rsidP="00747366">
      <w:pPr>
        <w:widowControl w:val="0"/>
        <w:spacing w:after="248" w:line="23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47366" w:rsidRPr="00747366" w:rsidRDefault="00747366" w:rsidP="00747366">
      <w:pPr>
        <w:widowControl w:val="0"/>
        <w:spacing w:after="248" w:line="23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47366" w:rsidRPr="00747366" w:rsidRDefault="00747366" w:rsidP="00747366">
      <w:pPr>
        <w:widowControl w:val="0"/>
        <w:spacing w:after="248" w:line="23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2210" w:rsidRDefault="00182210"/>
    <w:sectPr w:rsidR="00182210" w:rsidSect="009B20E0">
      <w:pgSz w:w="11907" w:h="16839" w:code="9"/>
      <w:pgMar w:top="567" w:right="567" w:bottom="567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2D"/>
    <w:rsid w:val="00182210"/>
    <w:rsid w:val="00654C2D"/>
    <w:rsid w:val="0074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66FBB-BFE6-4170-9321-6F907AA0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47366"/>
    <w:rPr>
      <w:sz w:val="23"/>
      <w:szCs w:val="23"/>
      <w:shd w:val="clear" w:color="auto" w:fill="FFFFFF"/>
    </w:rPr>
  </w:style>
  <w:style w:type="character" w:customStyle="1" w:styleId="Exact">
    <w:name w:val="Подпись к картинке Exact"/>
    <w:link w:val="a4"/>
    <w:locked/>
    <w:rsid w:val="00747366"/>
    <w:rPr>
      <w:spacing w:val="5"/>
      <w:sz w:val="21"/>
      <w:szCs w:val="21"/>
      <w:shd w:val="clear" w:color="auto" w:fill="FFFFFF"/>
    </w:rPr>
  </w:style>
  <w:style w:type="character" w:customStyle="1" w:styleId="Exact0">
    <w:name w:val="Основной текст Exact"/>
    <w:rsid w:val="00747366"/>
    <w:rPr>
      <w:rFonts w:ascii="Times New Roman" w:hAnsi="Times New Roman" w:cs="Times New Roman"/>
      <w:spacing w:val="5"/>
      <w:sz w:val="21"/>
      <w:szCs w:val="21"/>
      <w:u w:val="none"/>
    </w:rPr>
  </w:style>
  <w:style w:type="paragraph" w:customStyle="1" w:styleId="2">
    <w:name w:val="Основной текст (2)"/>
    <w:basedOn w:val="a"/>
    <w:link w:val="2Exact"/>
    <w:rsid w:val="00747366"/>
    <w:pPr>
      <w:widowControl w:val="0"/>
      <w:shd w:val="clear" w:color="auto" w:fill="FFFFFF"/>
      <w:spacing w:after="0" w:line="276" w:lineRule="exact"/>
      <w:jc w:val="center"/>
    </w:pPr>
    <w:rPr>
      <w:rFonts w:ascii="Times New Roman" w:eastAsia="Calibri" w:hAnsi="Times New Roman" w:cs="Times New Roman"/>
    </w:rPr>
  </w:style>
  <w:style w:type="paragraph" w:customStyle="1" w:styleId="1">
    <w:name w:val="Основной текст1"/>
    <w:basedOn w:val="a"/>
    <w:link w:val="a3"/>
    <w:rsid w:val="00747366"/>
    <w:pPr>
      <w:widowControl w:val="0"/>
      <w:shd w:val="clear" w:color="auto" w:fill="FFFFFF"/>
      <w:spacing w:after="240" w:line="276" w:lineRule="exact"/>
      <w:jc w:val="both"/>
    </w:pPr>
    <w:rPr>
      <w:sz w:val="23"/>
      <w:szCs w:val="23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747366"/>
    <w:pPr>
      <w:widowControl w:val="0"/>
      <w:shd w:val="clear" w:color="auto" w:fill="FFFFFF"/>
      <w:spacing w:after="0" w:line="240" w:lineRule="atLeast"/>
    </w:pPr>
    <w:rPr>
      <w:spacing w:val="5"/>
      <w:sz w:val="21"/>
      <w:szCs w:val="21"/>
      <w:shd w:val="clear" w:color="auto" w:fill="FFFFFF"/>
    </w:rPr>
  </w:style>
  <w:style w:type="character" w:customStyle="1" w:styleId="2Exact0">
    <w:name w:val="Подпись к картинке (2) Exact"/>
    <w:link w:val="20"/>
    <w:rsid w:val="00747366"/>
    <w:rPr>
      <w:shd w:val="clear" w:color="auto" w:fill="FFFFFF"/>
    </w:rPr>
  </w:style>
  <w:style w:type="paragraph" w:customStyle="1" w:styleId="20">
    <w:name w:val="Подпись к картинке (2)"/>
    <w:basedOn w:val="a"/>
    <w:link w:val="2Exact0"/>
    <w:rsid w:val="00747366"/>
    <w:pPr>
      <w:widowControl w:val="0"/>
      <w:shd w:val="clear" w:color="auto" w:fill="FFFFFF"/>
      <w:spacing w:after="0" w:line="547" w:lineRule="exact"/>
      <w:jc w:val="both"/>
    </w:pPr>
  </w:style>
  <w:style w:type="character" w:customStyle="1" w:styleId="2Exact">
    <w:name w:val="Основной текст (2) Exact"/>
    <w:link w:val="2"/>
    <w:rsid w:val="00747366"/>
    <w:rPr>
      <w:rFonts w:ascii="Times New Roman" w:eastAsia="Calibri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1344</Words>
  <Characters>7661</Characters>
  <Application>Microsoft Office Word</Application>
  <DocSecurity>0</DocSecurity>
  <Lines>63</Lines>
  <Paragraphs>17</Paragraphs>
  <ScaleCrop>false</ScaleCrop>
  <Company>Microsoft</Company>
  <LinksUpToDate>false</LinksUpToDate>
  <CharactersWithSpaces>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2018-07-03T06:53:00Z</dcterms:created>
  <dcterms:modified xsi:type="dcterms:W3CDTF">2018-07-03T06:53:00Z</dcterms:modified>
</cp:coreProperties>
</file>